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87C" w:rsidRDefault="0076187C" w:rsidP="0076187C">
      <w:pPr>
        <w:pStyle w:val="a3"/>
      </w:pPr>
      <w:r>
        <w:rPr>
          <w:rStyle w:val="a4"/>
        </w:rPr>
        <w:t>Кодекс этики и служебного поведения медицинского работника</w:t>
      </w:r>
    </w:p>
    <w:p w:rsidR="0076187C" w:rsidRDefault="0076187C" w:rsidP="0076187C">
      <w:pPr>
        <w:pStyle w:val="a3"/>
      </w:pPr>
      <w:r>
        <w:t>Медицинский работник в своей деятельности должен руководствоваться принципами гуманизма и милосердия, уважения человеческого достоинства, интересов и прав пациентов.</w:t>
      </w:r>
    </w:p>
    <w:p w:rsidR="0076187C" w:rsidRDefault="0076187C" w:rsidP="0076187C">
      <w:pPr>
        <w:pStyle w:val="a3"/>
        <w:numPr>
          <w:ilvl w:val="0"/>
          <w:numId w:val="1"/>
        </w:numPr>
      </w:pPr>
      <w:r>
        <w:rPr>
          <w:rStyle w:val="a4"/>
        </w:rPr>
        <w:t>Профессионализм и компетентность: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Медицинский работник должен постоянно совершенствовать свои знания и навыки, следить за последними достижениями в области медицины.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Необходимо предоставлять пациентам качественную медицинскую помощь, соответствующую современным стандартам.</w:t>
      </w:r>
    </w:p>
    <w:p w:rsidR="0076187C" w:rsidRDefault="0076187C" w:rsidP="0076187C">
      <w:pPr>
        <w:pStyle w:val="a3"/>
        <w:numPr>
          <w:ilvl w:val="0"/>
          <w:numId w:val="1"/>
        </w:numPr>
      </w:pPr>
      <w:r>
        <w:rPr>
          <w:rStyle w:val="a4"/>
        </w:rPr>
        <w:t>Честность и порядочность: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Медицинский работник должен быть честен с пациентами, сообщать им достоверную информацию о состоянии здоровья, методах лечения и возможных рисках.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Недопустимо использовать свои знания и положение в личных интересах или интересах третьих лиц.</w:t>
      </w:r>
    </w:p>
    <w:p w:rsidR="0076187C" w:rsidRDefault="0076187C" w:rsidP="0076187C">
      <w:pPr>
        <w:pStyle w:val="a3"/>
        <w:numPr>
          <w:ilvl w:val="0"/>
          <w:numId w:val="1"/>
        </w:numPr>
      </w:pPr>
      <w:r>
        <w:rPr>
          <w:rStyle w:val="a4"/>
        </w:rPr>
        <w:t>Уважение к пациенту: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Медицинский работник должен относиться к каждому пациенту с уважением, независимо от его социального статуса, национальности, вероисповедания или других характеристик.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Необходимо учитывать индивидуальные особенности пациента, его культурные и религиозные убеждения при оказании медицинской помощи.</w:t>
      </w:r>
    </w:p>
    <w:p w:rsidR="0076187C" w:rsidRDefault="0076187C" w:rsidP="0076187C">
      <w:pPr>
        <w:pStyle w:val="a3"/>
        <w:numPr>
          <w:ilvl w:val="0"/>
          <w:numId w:val="1"/>
        </w:numPr>
      </w:pPr>
      <w:r>
        <w:rPr>
          <w:rStyle w:val="a4"/>
        </w:rPr>
        <w:t>Конфиденциальность: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Медицинский работник обязан сохранять в тайне сведения о состоянии здоровья пациента, его диагнозе, лечении и другую информацию, полученную в ходе профессиональной деятельности.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Разглашение врачебной тайны допустимо только в случаях, предусмотренных законом.</w:t>
      </w:r>
    </w:p>
    <w:p w:rsidR="0076187C" w:rsidRDefault="0076187C" w:rsidP="0076187C">
      <w:pPr>
        <w:pStyle w:val="a3"/>
        <w:numPr>
          <w:ilvl w:val="0"/>
          <w:numId w:val="1"/>
        </w:numPr>
      </w:pPr>
      <w:r>
        <w:rPr>
          <w:rStyle w:val="a4"/>
        </w:rPr>
        <w:t>Беспристрастность и справедливость: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Медицинский работник должен оказывать медицинскую помощь всем пациентам без какой-либо дискриминации.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Необходимо обеспечивать равные возможности для получения медицинской помощи для всех пациентов.</w:t>
      </w:r>
    </w:p>
    <w:p w:rsidR="0076187C" w:rsidRDefault="0076187C" w:rsidP="0076187C">
      <w:pPr>
        <w:pStyle w:val="a3"/>
        <w:numPr>
          <w:ilvl w:val="0"/>
          <w:numId w:val="1"/>
        </w:numPr>
      </w:pPr>
      <w:r>
        <w:rPr>
          <w:rStyle w:val="a4"/>
        </w:rPr>
        <w:t>Сотрудничество и взаимопомощь: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Медицинский работник должен поддерживать профессиональные отношения с коллегами, помогать им в трудных ситуациях и делиться опытом.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Необходимо стремиться к созданию благоприятной рабочей атмосферы, способствующей качественному выполнению профессиональных обязанностей.</w:t>
      </w:r>
    </w:p>
    <w:p w:rsidR="0076187C" w:rsidRDefault="0076187C" w:rsidP="0076187C">
      <w:pPr>
        <w:pStyle w:val="a3"/>
        <w:numPr>
          <w:ilvl w:val="0"/>
          <w:numId w:val="1"/>
        </w:numPr>
      </w:pPr>
      <w:r>
        <w:rPr>
          <w:rStyle w:val="a4"/>
        </w:rPr>
        <w:t>Ответственность: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Медицинский работник несёт ответственность за качество и результаты своей работы, соблюдение профессиональных стандартов и норм этики.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Необходимо постоянно анализировать свою деятельность, выявлять и устранять возможные ошибки и недочёты.</w:t>
      </w:r>
    </w:p>
    <w:p w:rsidR="0076187C" w:rsidRDefault="0076187C" w:rsidP="0076187C">
      <w:pPr>
        <w:pStyle w:val="a3"/>
        <w:numPr>
          <w:ilvl w:val="0"/>
          <w:numId w:val="1"/>
        </w:numPr>
      </w:pPr>
      <w:r>
        <w:rPr>
          <w:rStyle w:val="a4"/>
        </w:rPr>
        <w:t>Соблюдение норм врачебной этики: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Медицинский работник должен следовать общепринятым нормам врачебной этики, которые включают в себя заботу о здоровье пациента, его благополучие и достоинство.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Необходимо сохранять профессиональную компетентность, стремиться к развитию медицины и повышению качества медицинской помощи.</w:t>
      </w:r>
    </w:p>
    <w:p w:rsidR="0076187C" w:rsidRDefault="0076187C" w:rsidP="0076187C">
      <w:pPr>
        <w:pStyle w:val="a3"/>
        <w:numPr>
          <w:ilvl w:val="0"/>
          <w:numId w:val="1"/>
        </w:numPr>
      </w:pPr>
      <w:r>
        <w:rPr>
          <w:rStyle w:val="a4"/>
        </w:rPr>
        <w:lastRenderedPageBreak/>
        <w:t>Отношение к вакцинации: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Медицинский работник должен информировать пациентов о важности вакцинации, её безопасности и эффективности.</w:t>
      </w:r>
    </w:p>
    <w:p w:rsidR="0076187C" w:rsidRDefault="0076187C" w:rsidP="0076187C">
      <w:pPr>
        <w:pStyle w:val="a3"/>
        <w:numPr>
          <w:ilvl w:val="1"/>
          <w:numId w:val="1"/>
        </w:numPr>
      </w:pPr>
      <w:r>
        <w:t>Необходимо предоставлять пациентам полную информацию о прививках, возможных побочных эффектах и отвечать на их вопросы.</w:t>
      </w:r>
    </w:p>
    <w:p w:rsidR="0076187C" w:rsidRDefault="0076187C" w:rsidP="0076187C">
      <w:pPr>
        <w:pStyle w:val="a3"/>
      </w:pPr>
      <w:r>
        <w:t>Медицинский работник должен помнить, что его деятельность направлена на сохранение здоровья и жизни пациентов, и его поведение должно соответствовать высоким профессиональным и этическим стандартам.</w:t>
      </w:r>
    </w:p>
    <w:p w:rsidR="006527E4" w:rsidRDefault="006527E4">
      <w:bookmarkStart w:id="0" w:name="_GoBack"/>
      <w:bookmarkEnd w:id="0"/>
    </w:p>
    <w:sectPr w:rsidR="00652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16334"/>
    <w:multiLevelType w:val="multilevel"/>
    <w:tmpl w:val="26BEC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5A"/>
    <w:rsid w:val="006527E4"/>
    <w:rsid w:val="0076187C"/>
    <w:rsid w:val="00E9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4F760-5328-43DE-970A-93F10651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8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iAlex89</dc:creator>
  <cp:keywords/>
  <dc:description/>
  <cp:lastModifiedBy>iAlex89</cp:lastModifiedBy>
  <cp:revision>3</cp:revision>
  <dcterms:created xsi:type="dcterms:W3CDTF">2025-10-12T23:39:00Z</dcterms:created>
  <dcterms:modified xsi:type="dcterms:W3CDTF">2025-10-12T23:39:00Z</dcterms:modified>
</cp:coreProperties>
</file>